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FE" w:rsidRPr="00AC7C23" w:rsidRDefault="009D36FE" w:rsidP="009D36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AC7C23">
        <w:rPr>
          <w:rFonts w:ascii="Times New Roman" w:hAnsi="Times New Roman"/>
          <w:b/>
        </w:rPr>
        <w:t>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  <w:r w:rsidR="009A2DA0">
        <w:rPr>
          <w:rFonts w:ascii="Times New Roman" w:hAnsi="Times New Roman"/>
          <w:b/>
        </w:rPr>
        <w:t xml:space="preserve">      за 2018</w:t>
      </w:r>
      <w:r w:rsidR="00AC7C23">
        <w:rPr>
          <w:rFonts w:ascii="Times New Roman" w:hAnsi="Times New Roman"/>
          <w:b/>
        </w:rPr>
        <w:t xml:space="preserve"> год</w:t>
      </w: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55"/>
        <w:gridCol w:w="1134"/>
      </w:tblGrid>
      <w:tr w:rsidR="009D36FE" w:rsidRPr="00D0148D" w:rsidTr="00113B72">
        <w:trPr>
          <w:trHeight w:val="400"/>
          <w:tblCellSpacing w:w="5" w:type="nil"/>
        </w:trPr>
        <w:tc>
          <w:tcPr>
            <w:tcW w:w="8155" w:type="dxa"/>
          </w:tcPr>
          <w:p w:rsidR="009D36FE" w:rsidRPr="00D0148D" w:rsidRDefault="009D36F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148D">
              <w:rPr>
                <w:rFonts w:ascii="Times New Roman" w:hAnsi="Times New Roman"/>
              </w:rPr>
              <w:t xml:space="preserve">Количество    аварий    на    тепловых сетях  (единиц на километр)                 </w:t>
            </w:r>
          </w:p>
        </w:tc>
        <w:tc>
          <w:tcPr>
            <w:tcW w:w="1134" w:type="dxa"/>
          </w:tcPr>
          <w:p w:rsidR="009D36FE" w:rsidRDefault="009D36F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9D36FE" w:rsidRPr="00D0148D" w:rsidRDefault="009D36F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148D">
              <w:rPr>
                <w:rFonts w:ascii="Courier New" w:hAnsi="Courier New" w:cs="Courier New"/>
              </w:rPr>
              <w:t>0</w:t>
            </w:r>
          </w:p>
        </w:tc>
      </w:tr>
      <w:tr w:rsidR="009D36FE" w:rsidRPr="00D0148D" w:rsidTr="00113B72">
        <w:trPr>
          <w:trHeight w:val="400"/>
          <w:tblCellSpacing w:w="5" w:type="nil"/>
        </w:trPr>
        <w:tc>
          <w:tcPr>
            <w:tcW w:w="8155" w:type="dxa"/>
          </w:tcPr>
          <w:p w:rsidR="009D36FE" w:rsidRPr="00D0148D" w:rsidRDefault="009D36FE" w:rsidP="00113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148D">
              <w:rPr>
                <w:rFonts w:ascii="Times New Roman" w:hAnsi="Times New Roman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1134" w:type="dxa"/>
          </w:tcPr>
          <w:p w:rsidR="009D36FE" w:rsidRPr="00D0148D" w:rsidRDefault="009D36F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9D36FE" w:rsidRPr="00D0148D" w:rsidRDefault="009D36F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148D">
              <w:rPr>
                <w:rFonts w:ascii="Courier New" w:hAnsi="Courier New" w:cs="Courier New"/>
              </w:rPr>
              <w:t>0</w:t>
            </w:r>
          </w:p>
        </w:tc>
      </w:tr>
      <w:tr w:rsidR="009D36FE" w:rsidRPr="00D0148D" w:rsidTr="00113B72">
        <w:trPr>
          <w:trHeight w:val="400"/>
          <w:tblCellSpacing w:w="5" w:type="nil"/>
        </w:trPr>
        <w:tc>
          <w:tcPr>
            <w:tcW w:w="8155" w:type="dxa"/>
          </w:tcPr>
          <w:p w:rsidR="009D36FE" w:rsidRPr="00D0148D" w:rsidRDefault="009D36FE" w:rsidP="00113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148D">
              <w:rPr>
                <w:rFonts w:ascii="Times New Roman" w:hAnsi="Times New Roman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134" w:type="dxa"/>
          </w:tcPr>
          <w:p w:rsidR="009D36FE" w:rsidRPr="00D0148D" w:rsidRDefault="009D36F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9D36FE" w:rsidRPr="00D0148D" w:rsidRDefault="009D36F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148D">
              <w:rPr>
                <w:rFonts w:ascii="Courier New" w:hAnsi="Courier New" w:cs="Courier New"/>
              </w:rPr>
              <w:t>0</w:t>
            </w:r>
          </w:p>
        </w:tc>
      </w:tr>
      <w:tr w:rsidR="009D36FE" w:rsidRPr="00D0148D" w:rsidTr="00113B72">
        <w:trPr>
          <w:trHeight w:val="400"/>
          <w:tblCellSpacing w:w="5" w:type="nil"/>
        </w:trPr>
        <w:tc>
          <w:tcPr>
            <w:tcW w:w="8155" w:type="dxa"/>
          </w:tcPr>
          <w:p w:rsidR="009D36FE" w:rsidRPr="00D0148D" w:rsidRDefault="009D36FE" w:rsidP="00113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148D">
              <w:rPr>
                <w:rFonts w:ascii="Times New Roman" w:hAnsi="Times New Roman"/>
              </w:rPr>
              <w:t>Сведения о доле числа исполненных в срок договоров о подключении (технологическом присоединении)</w:t>
            </w:r>
          </w:p>
        </w:tc>
        <w:tc>
          <w:tcPr>
            <w:tcW w:w="1134" w:type="dxa"/>
          </w:tcPr>
          <w:p w:rsidR="009D36FE" w:rsidRPr="00D0148D" w:rsidRDefault="009D36F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9D36FE" w:rsidRPr="00D0148D" w:rsidRDefault="009D36F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148D">
              <w:rPr>
                <w:rFonts w:ascii="Courier New" w:hAnsi="Courier New" w:cs="Courier New"/>
              </w:rPr>
              <w:t>0</w:t>
            </w:r>
          </w:p>
        </w:tc>
      </w:tr>
      <w:tr w:rsidR="009D36FE" w:rsidRPr="00D0148D" w:rsidTr="00113B72">
        <w:trPr>
          <w:trHeight w:val="495"/>
          <w:tblCellSpacing w:w="5" w:type="nil"/>
        </w:trPr>
        <w:tc>
          <w:tcPr>
            <w:tcW w:w="8155" w:type="dxa"/>
          </w:tcPr>
          <w:p w:rsidR="009D36FE" w:rsidRPr="00D0148D" w:rsidRDefault="009D36FE" w:rsidP="00113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148D">
              <w:rPr>
                <w:rFonts w:ascii="Times New Roman" w:hAnsi="Times New Roman"/>
              </w:rPr>
              <w:t>Сведения о средней продолжительности рассмотрения заявок на подключение (технологическое присоединение) (дней)</w:t>
            </w:r>
          </w:p>
        </w:tc>
        <w:tc>
          <w:tcPr>
            <w:tcW w:w="1134" w:type="dxa"/>
          </w:tcPr>
          <w:p w:rsidR="009D36FE" w:rsidRPr="00D0148D" w:rsidRDefault="009D36F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9D36FE" w:rsidRPr="00D0148D" w:rsidRDefault="009D36F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148D">
              <w:rPr>
                <w:rFonts w:ascii="Courier New" w:hAnsi="Courier New" w:cs="Courier New"/>
              </w:rPr>
              <w:t>0</w:t>
            </w:r>
          </w:p>
        </w:tc>
      </w:tr>
    </w:tbl>
    <w:p w:rsidR="009D36FE" w:rsidRDefault="009D36FE" w:rsidP="009D36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691FB2" w:rsidRDefault="00691FB2">
      <w:bookmarkStart w:id="0" w:name="_GoBack"/>
      <w:bookmarkEnd w:id="0"/>
    </w:p>
    <w:sectPr w:rsidR="00691FB2" w:rsidSect="0069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FE"/>
    <w:rsid w:val="001D5EB2"/>
    <w:rsid w:val="00691FB2"/>
    <w:rsid w:val="008E79E2"/>
    <w:rsid w:val="009A2DA0"/>
    <w:rsid w:val="009D36FE"/>
    <w:rsid w:val="00AC7C23"/>
    <w:rsid w:val="00E64898"/>
    <w:rsid w:val="00E7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FE"/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36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D36FE"/>
    <w:pPr>
      <w:ind w:left="720"/>
      <w:contextualSpacing/>
    </w:pPr>
  </w:style>
  <w:style w:type="paragraph" w:customStyle="1" w:styleId="ConsPlusCell">
    <w:name w:val="ConsPlusCell"/>
    <w:uiPriority w:val="99"/>
    <w:rsid w:val="009D36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D36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FE"/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36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D36FE"/>
    <w:pPr>
      <w:ind w:left="720"/>
      <w:contextualSpacing/>
    </w:pPr>
  </w:style>
  <w:style w:type="paragraph" w:customStyle="1" w:styleId="ConsPlusCell">
    <w:name w:val="ConsPlusCell"/>
    <w:uiPriority w:val="99"/>
    <w:rsid w:val="009D36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D36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Пикса</dc:creator>
  <cp:lastModifiedBy>Сирик Елена Анатольевна</cp:lastModifiedBy>
  <cp:revision>5</cp:revision>
  <dcterms:created xsi:type="dcterms:W3CDTF">2018-03-15T07:49:00Z</dcterms:created>
  <dcterms:modified xsi:type="dcterms:W3CDTF">2019-03-23T12:25:00Z</dcterms:modified>
</cp:coreProperties>
</file>